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both"/>
        <w:rPr>
          <w:rFonts w:ascii="Arial" w:cs="Arial" w:hAnsi="Arial" w:eastAsia="Arial"/>
          <w:i w:val="1"/>
          <w:i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line">
                  <wp:posOffset>76200</wp:posOffset>
                </wp:positionV>
                <wp:extent cx="5760719" cy="946784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19" cy="946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after="0" w:line="240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44"/>
                                <w:szCs w:val="44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  <w:lang w:val="en-US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Cranford Historic Preservation Advisory Board</w:t>
                            </w:r>
                          </w:p>
                          <w:p>
                            <w:pPr>
                              <w:pStyle w:val="Body A"/>
                              <w:spacing w:after="0" w:line="240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38 Springfield Avenue</w:t>
                            </w:r>
                          </w:p>
                          <w:p>
                            <w:pPr>
                              <w:pStyle w:val="Body A"/>
                              <w:spacing w:after="0" w:line="240" w:lineRule="auto"/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de-DE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Cranford, NJ  07016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5.8pt;margin-top:6.0pt;width:453.6pt;height:74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after="0" w:line="240" w:lineRule="auto"/>
                        <w:rPr>
                          <w:rFonts w:ascii="Calibri" w:cs="Calibri" w:hAnsi="Calibri" w:eastAsia="Calibri"/>
                          <w:b w:val="1"/>
                          <w:bCs w:val="1"/>
                          <w:sz w:val="44"/>
                          <w:szCs w:val="44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44"/>
                          <w:szCs w:val="44"/>
                          <w:rtl w:val="0"/>
                          <w:lang w:val="en-US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  <w:t>Cranford Historic Preservation Advisory Board</w:t>
                      </w:r>
                    </w:p>
                    <w:p>
                      <w:pPr>
                        <w:pStyle w:val="Body A"/>
                        <w:spacing w:after="0" w:line="240" w:lineRule="auto"/>
                        <w:rPr>
                          <w:rFonts w:ascii="Calibri" w:cs="Calibri" w:hAnsi="Calibri" w:eastAsia="Calibri"/>
                          <w:b w:val="1"/>
                          <w:bCs w:val="1"/>
                          <w:sz w:val="18"/>
                          <w:szCs w:val="18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  <w:t>38 Springfield Avenue</w:t>
                      </w:r>
                    </w:p>
                    <w:p>
                      <w:pPr>
                        <w:pStyle w:val="Body A"/>
                        <w:spacing w:after="0" w:line="240" w:lineRule="auto"/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  <w:t>Cranford, NJ  07016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 A"/>
        <w:spacing w:after="0" w:line="240" w:lineRule="auto"/>
        <w:jc w:val="both"/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720" w:footer="720"/>
          <w:bidi w:val="0"/>
        </w:sect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line">
                  <wp:posOffset>-1268</wp:posOffset>
                </wp:positionV>
                <wp:extent cx="5707380" cy="92202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after="0" w:line="240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44"/>
                                <w:szCs w:val="44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  <w:lang w:val="en-US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Cranford Historic Preservation Advisory Board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44"/>
                                <w:szCs w:val="44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Style w:val="Body A"/>
                              <w:spacing w:after="0" w:line="240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 Springfield Avenue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Style w:val="Body A"/>
                              <w:spacing w:after="0" w:line="240" w:lineRule="auto"/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de-DE"/>
                                <w14:shadow w14:sx="100000" w14:sy="100000" w14:kx="0" w14:ky="0" w14:algn="tl" w14:blurRad="50800" w14:dist="20320" w14:dir="18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Cranford, NJ  07016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5.8pt;margin-top:-0.1pt;width:449.4pt;height:72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after="0" w:line="240" w:lineRule="auto"/>
                        <w:rPr>
                          <w:rFonts w:ascii="Calibri" w:cs="Calibri" w:hAnsi="Calibri" w:eastAsia="Calibri"/>
                          <w:b w:val="1"/>
                          <w:bCs w:val="1"/>
                          <w:sz w:val="44"/>
                          <w:szCs w:val="44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44"/>
                          <w:szCs w:val="44"/>
                          <w:rtl w:val="0"/>
                          <w:lang w:val="en-US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  <w:t>Cranford Historic Preservation Advisory Board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44"/>
                          <w:szCs w:val="44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Style w:val="Body A"/>
                        <w:spacing w:after="0" w:line="240" w:lineRule="auto"/>
                        <w:rPr>
                          <w:rFonts w:ascii="Calibri" w:cs="Calibri" w:hAnsi="Calibri" w:eastAsia="Calibri"/>
                          <w:b w:val="1"/>
                          <w:bCs w:val="1"/>
                          <w:sz w:val="18"/>
                          <w:szCs w:val="18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  <w:t>8 Springfield Avenue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18"/>
                          <w:szCs w:val="18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Style w:val="Body A"/>
                        <w:spacing w:after="0" w:line="240" w:lineRule="auto"/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  <w14:shadow w14:sx="100000" w14:sy="100000" w14:kx="0" w14:ky="0" w14:algn="tl" w14:blurRad="50800" w14:dist="20320" w14:dir="1800000">
                            <w14:srgbClr w14:val="000000">
                              <w14:alpha w14:val="60000"/>
                            </w14:srgbClr>
                          </w14:shadow>
                          <w14:textOutline w14:w="6350" w14:cap="flat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  <w:t>Cranford, NJ  07016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>
          <wp:inline distT="0" distB="0" distL="0" distR="0">
            <wp:extent cx="906781" cy="1047639"/>
            <wp:effectExtent l="0" t="0" r="0" 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1" cy="10476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/>
    </w:p>
    <w:p>
      <w:pPr>
        <w:pStyle w:val="Body A"/>
        <w:spacing w:after="0" w:line="240" w:lineRule="auto"/>
        <w:rPr>
          <w:rFonts w:ascii="Arial" w:cs="Arial" w:hAnsi="Arial" w:eastAsia="Arial"/>
          <w:i w:val="1"/>
          <w:iCs w:val="1"/>
          <w:sz w:val="18"/>
          <w:szCs w:val="18"/>
        </w:rPr>
      </w:pPr>
    </w:p>
    <w:p>
      <w:pPr>
        <w:pStyle w:val="Body A"/>
        <w:spacing w:after="0" w:line="240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sz w:val="34"/>
          <w:szCs w:val="34"/>
        </w:rPr>
      </w:pPr>
      <w:r>
        <w:rPr>
          <w:rFonts w:ascii="Arial" w:hAnsi="Arial"/>
          <w:b w:val="1"/>
          <w:bCs w:val="1"/>
          <w:i w:val="1"/>
          <w:iCs w:val="1"/>
          <w:sz w:val="34"/>
          <w:szCs w:val="34"/>
          <w:rtl w:val="0"/>
          <w:lang w:val="en-US"/>
        </w:rPr>
        <w:t>Map of Cranford</w:t>
      </w:r>
      <w:r>
        <w:rPr>
          <w:rFonts w:ascii="Arial" w:hAnsi="Arial" w:hint="default"/>
          <w:b w:val="1"/>
          <w:bCs w:val="1"/>
          <w:i w:val="1"/>
          <w:iCs w:val="1"/>
          <w:sz w:val="34"/>
          <w:szCs w:val="34"/>
          <w:rtl w:val="0"/>
          <w:lang w:val="en-US"/>
        </w:rPr>
        <w:t>’</w:t>
      </w:r>
      <w:r>
        <w:rPr>
          <w:rFonts w:ascii="Arial" w:hAnsi="Arial"/>
          <w:b w:val="1"/>
          <w:bCs w:val="1"/>
          <w:i w:val="1"/>
          <w:iCs w:val="1"/>
          <w:sz w:val="34"/>
          <w:szCs w:val="34"/>
          <w:rtl w:val="0"/>
          <w:lang w:val="en-US"/>
        </w:rPr>
        <w:t>s Development</w:t>
      </w: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</w:t>
      </w: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would like to purchase a</w:t>
      </w: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copy of the Map of Cranford</w:t>
      </w: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Development </w:t>
      </w:r>
    </w:p>
    <w:p>
      <w:pPr>
        <w:pStyle w:val="Default"/>
        <w:jc w:val="center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2646860</wp:posOffset>
            </wp:positionH>
            <wp:positionV relativeFrom="line">
              <wp:posOffset>215900</wp:posOffset>
            </wp:positionV>
            <wp:extent cx="1551580" cy="20687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ranford map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80" cy="2068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</w:t>
      </w: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 _____________________________________________________________________</w:t>
      </w: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ADDRESS  __________________________________________________________________</w:t>
      </w: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EMAIL  _____________________________________________________________________</w:t>
      </w: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PHONE  ____________________________________________________________________</w:t>
      </w: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MAP PAPER COLOR PREFERENCE  ___ WHITE          ___ OFF WHITE</w:t>
      </w: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send this form along with a </w:t>
      </w:r>
      <w:r>
        <w:rPr>
          <w:b w:val="1"/>
          <w:bCs w:val="1"/>
          <w:rtl w:val="0"/>
          <w:lang w:val="en-US"/>
        </w:rPr>
        <w:t>$1</w:t>
      </w:r>
      <w:r>
        <w:rPr>
          <w:b w:val="1"/>
          <w:bCs w:val="1"/>
          <w:rtl w:val="0"/>
          <w:lang w:val="en-US"/>
        </w:rPr>
        <w:t>0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check payable to 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Cranford Historic Preservation Advisory Board (HPAB)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to:  HPAB, 8 Springfield Ave, Cranford, NJ  07016</w:t>
      </w:r>
    </w:p>
    <w:p>
      <w:pPr>
        <w:pStyle w:val="Default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 A"/>
        <w:spacing w:after="0" w:line="240" w:lineRule="auto"/>
        <w:jc w:val="center"/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Visit our website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"http://www.preservecranford.com"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www.preservecranford.com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i w:val="1"/>
          <w:iCs w:val="1"/>
          <w:rtl w:val="0"/>
          <w:lang w:val="en-US"/>
        </w:rPr>
        <w:t xml:space="preserve"> or email us at preservecranford@yahoo.com</w:t>
      </w:r>
    </w:p>
    <w:sectPr>
      <w:type w:val="continuous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jpeg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